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Default="00D93BF4" w:rsidP="008648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123</w:t>
      </w:r>
      <w:r w:rsidR="00864815">
        <w:rPr>
          <w:rFonts w:ascii="Times New Roman" w:hAnsi="Times New Roman"/>
          <w:b/>
          <w:sz w:val="24"/>
          <w:szCs w:val="24"/>
        </w:rPr>
        <w:t>ª REUNIÃO ORDINÁRIA - CONAM/DF</w:t>
      </w:r>
    </w:p>
    <w:p w:rsidR="00864815" w:rsidRDefault="00864815" w:rsidP="008648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EDERAL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14 DE ABRIL DE 2015 (terça feira)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47">
        <w:rPr>
          <w:rFonts w:ascii="Times New Roman" w:hAnsi="Times New Roman"/>
          <w:sz w:val="24"/>
          <w:szCs w:val="24"/>
        </w:rPr>
        <w:t xml:space="preserve">1ª CONVOCAÇÃO: </w:t>
      </w:r>
      <w:r>
        <w:rPr>
          <w:rFonts w:ascii="Times New Roman" w:hAnsi="Times New Roman"/>
          <w:sz w:val="24"/>
          <w:szCs w:val="24"/>
        </w:rPr>
        <w:t xml:space="preserve">09h00min                  </w:t>
      </w:r>
      <w:r w:rsidRPr="00646547">
        <w:rPr>
          <w:rFonts w:ascii="Times New Roman" w:hAnsi="Times New Roman"/>
          <w:sz w:val="24"/>
          <w:szCs w:val="24"/>
        </w:rPr>
        <w:t xml:space="preserve">2ª CONVOCAÇÃO: </w:t>
      </w:r>
      <w:r>
        <w:rPr>
          <w:rFonts w:ascii="Times New Roman" w:hAnsi="Times New Roman"/>
          <w:sz w:val="24"/>
          <w:szCs w:val="24"/>
        </w:rPr>
        <w:t>09h30min</w:t>
      </w:r>
    </w:p>
    <w:p w:rsidR="00864815" w:rsidRPr="00994DFF" w:rsidRDefault="00864815" w:rsidP="00864815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636AC">
        <w:rPr>
          <w:sz w:val="24"/>
          <w:szCs w:val="24"/>
        </w:rPr>
        <w:t xml:space="preserve">LOCAL: </w:t>
      </w:r>
      <w:r w:rsidR="00994DFF" w:rsidRPr="00994DFF">
        <w:rPr>
          <w:b w:val="0"/>
          <w:spacing w:val="-15"/>
          <w:sz w:val="24"/>
          <w:szCs w:val="24"/>
        </w:rPr>
        <w:t>Secretaria de Estado de Meio Ambiente do Distrito Federal - SEMA/DF</w:t>
      </w:r>
      <w:r w:rsidRPr="00994DFF">
        <w:rPr>
          <w:b w:val="0"/>
          <w:sz w:val="24"/>
          <w:szCs w:val="24"/>
        </w:rPr>
        <w:t>.</w:t>
      </w:r>
      <w:r w:rsidR="00994DFF">
        <w:rPr>
          <w:b w:val="0"/>
          <w:sz w:val="24"/>
          <w:szCs w:val="24"/>
        </w:rPr>
        <w:t xml:space="preserve"> SEPN, 511, Bloco C, 4° andar, Sala de Reuniões SEMA. Brasília, DF, Brasil.</w:t>
      </w:r>
    </w:p>
    <w:p w:rsidR="00864815" w:rsidRDefault="00864815" w:rsidP="00864815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IV– Ordem do dia</w:t>
      </w:r>
      <w:r w:rsidRPr="002B131B">
        <w:rPr>
          <w:rFonts w:ascii="Times New Roman" w:hAnsi="Times New Roman"/>
          <w:b/>
          <w:sz w:val="24"/>
          <w:szCs w:val="24"/>
        </w:rPr>
        <w:t xml:space="preserve">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Default="00804FC6" w:rsidP="0086481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Leitura, discussão e votação da Ata da </w:t>
      </w:r>
      <w:r w:rsidR="006C6996">
        <w:rPr>
          <w:rFonts w:ascii="Times New Roman" w:hAnsi="Times New Roman"/>
          <w:bCs/>
          <w:sz w:val="24"/>
          <w:szCs w:val="24"/>
        </w:rPr>
        <w:t>53</w:t>
      </w:r>
      <w:r>
        <w:rPr>
          <w:rFonts w:ascii="Times New Roman" w:hAnsi="Times New Roman"/>
          <w:bCs/>
          <w:sz w:val="24"/>
          <w:szCs w:val="24"/>
        </w:rPr>
        <w:t>° Reunião Extraordinária.</w:t>
      </w:r>
    </w:p>
    <w:p w:rsidR="00DF5B7A" w:rsidRDefault="00DF5B7A" w:rsidP="00DF5B7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Apreciação e votação da validade do mandato dos conselheiros (novos </w:t>
      </w:r>
      <w:r w:rsidRPr="00DF5B7A">
        <w:rPr>
          <w:rFonts w:ascii="Times New Roman" w:eastAsia="Times New Roman" w:hAnsi="Times New Roman"/>
          <w:i/>
          <w:color w:val="222222"/>
          <w:sz w:val="24"/>
          <w:szCs w:val="24"/>
          <w:lang w:eastAsia="pt-BR"/>
        </w:rPr>
        <w:t>versus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veteranos).</w:t>
      </w:r>
      <w:r w:rsidRPr="00DF5B7A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</w:t>
      </w:r>
    </w:p>
    <w:p w:rsidR="00864815" w:rsidRPr="00DF5B7A" w:rsidRDefault="00DF5B7A" w:rsidP="00DF5B7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Distribuição de Processos em grau de Recursos, 3° Instância Administrativa.</w:t>
      </w:r>
    </w:p>
    <w:p w:rsidR="00864815" w:rsidRDefault="006A0570" w:rsidP="00864815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das Subsecretarias da SEMA/DF</w:t>
      </w:r>
      <w:r w:rsidR="0086481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</w:p>
    <w:p w:rsidR="00864815" w:rsidRDefault="006A0570" w:rsidP="0086481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Apresentação das propostas de projetos para financiamento pelo FUNAM/DF.</w:t>
      </w:r>
    </w:p>
    <w:p w:rsidR="00864815" w:rsidRPr="008E61C3" w:rsidRDefault="00804FC6" w:rsidP="00864815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Informes</w:t>
      </w:r>
      <w:r w:rsidR="006A0570">
        <w:rPr>
          <w:rFonts w:ascii="Times New Roman" w:hAnsi="Times New Roman"/>
          <w:bCs/>
          <w:sz w:val="24"/>
          <w:szCs w:val="24"/>
        </w:rPr>
        <w:t xml:space="preserve"> – desobstrução da orla do Lago Paranoá.</w:t>
      </w:r>
    </w:p>
    <w:p w:rsidR="00864815" w:rsidRDefault="00864815" w:rsidP="008648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8E61C3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V – Encerramento (12h00)</w:t>
      </w:r>
    </w:p>
    <w:p w:rsidR="00864815" w:rsidRPr="008E61C3" w:rsidRDefault="00864815" w:rsidP="008648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864815" w:rsidRDefault="00864815" w:rsidP="0086481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6A0570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A0570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2015.</w:t>
      </w:r>
    </w:p>
    <w:p w:rsidR="00864815" w:rsidRDefault="00864815" w:rsidP="0086481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4815" w:rsidRDefault="00864815" w:rsidP="00864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0B041B" w:rsidRPr="00864815" w:rsidRDefault="00864815" w:rsidP="00864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CONAM/DF</w:t>
      </w:r>
    </w:p>
    <w:sectPr w:rsidR="000B041B" w:rsidRPr="00864815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B03824" w:rsidP="001869FE">
          <w:pPr>
            <w:pStyle w:val="Cabealho"/>
            <w:jc w:val="center"/>
          </w:pPr>
        </w:p>
      </w:tc>
    </w:tr>
  </w:tbl>
  <w:p w:rsidR="005E24C2" w:rsidRDefault="00B038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B041B"/>
    <w:rsid w:val="006A0570"/>
    <w:rsid w:val="006C6996"/>
    <w:rsid w:val="007A76E3"/>
    <w:rsid w:val="00804FC6"/>
    <w:rsid w:val="00864815"/>
    <w:rsid w:val="00994DFF"/>
    <w:rsid w:val="00B03824"/>
    <w:rsid w:val="00D93BF4"/>
    <w:rsid w:val="00D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4</cp:revision>
  <cp:lastPrinted>2015-04-13T20:34:00Z</cp:lastPrinted>
  <dcterms:created xsi:type="dcterms:W3CDTF">2015-04-02T14:01:00Z</dcterms:created>
  <dcterms:modified xsi:type="dcterms:W3CDTF">2015-04-13T20:36:00Z</dcterms:modified>
</cp:coreProperties>
</file>